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41564" w14:textId="35F9997F" w:rsidR="0057219F" w:rsidRPr="006C1A72" w:rsidRDefault="0057219F" w:rsidP="0057219F">
      <w:pPr>
        <w:shd w:val="clear" w:color="auto" w:fill="FFFFFF"/>
        <w:contextualSpacing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b/>
          <w:bCs/>
          <w:color w:val="000000"/>
          <w:sz w:val="22"/>
          <w:u w:val="single"/>
          <w:shd w:val="clear" w:color="auto" w:fill="FFFF00"/>
        </w:rPr>
        <w:t>202</w:t>
      </w:r>
      <w:r w:rsidR="006C1A72">
        <w:rPr>
          <w:rFonts w:eastAsia="Times New Roman"/>
          <w:b/>
          <w:bCs/>
          <w:color w:val="000000"/>
          <w:sz w:val="22"/>
          <w:u w:val="single"/>
          <w:shd w:val="clear" w:color="auto" w:fill="FFFF00"/>
        </w:rPr>
        <w:t>4</w:t>
      </w:r>
      <w:r w:rsidRPr="006C1A72">
        <w:rPr>
          <w:rFonts w:eastAsia="Times New Roman"/>
          <w:b/>
          <w:bCs/>
          <w:color w:val="000000"/>
          <w:sz w:val="22"/>
          <w:u w:val="single"/>
          <w:shd w:val="clear" w:color="auto" w:fill="FFFF00"/>
        </w:rPr>
        <w:t> SOUTH DAKOTA NURSES FOUNDATION SCHOLARSHIP OPPORTUNITIES</w:t>
      </w:r>
    </w:p>
    <w:p w14:paraId="29B38DB0" w14:textId="3B5017BB" w:rsidR="008B6D88" w:rsidRPr="006C1A72" w:rsidRDefault="0057219F" w:rsidP="0057219F">
      <w:pPr>
        <w:shd w:val="clear" w:color="auto" w:fill="FFFFFF"/>
        <w:contextualSpacing/>
        <w:rPr>
          <w:rFonts w:eastAsia="Times New Roman"/>
          <w:b/>
          <w:bCs/>
          <w:color w:val="222222"/>
          <w:sz w:val="22"/>
        </w:rPr>
      </w:pPr>
      <w:r w:rsidRPr="006C1A72">
        <w:rPr>
          <w:rFonts w:eastAsia="Times New Roman"/>
          <w:b/>
          <w:bCs/>
          <w:color w:val="222222"/>
          <w:sz w:val="22"/>
        </w:rPr>
        <w:t>APPLICATION DEADLINE</w:t>
      </w:r>
      <w:r w:rsidR="00FD4F01">
        <w:rPr>
          <w:rFonts w:eastAsia="Times New Roman"/>
          <w:b/>
          <w:bCs/>
          <w:color w:val="222222"/>
          <w:sz w:val="22"/>
        </w:rPr>
        <w:t xml:space="preserve"> FOR ALL SCHOLARSHIPS</w:t>
      </w:r>
      <w:r w:rsidRPr="006C1A72">
        <w:rPr>
          <w:rFonts w:eastAsia="Times New Roman"/>
          <w:b/>
          <w:bCs/>
          <w:color w:val="222222"/>
          <w:sz w:val="22"/>
        </w:rPr>
        <w:t xml:space="preserve">: </w:t>
      </w:r>
      <w:r w:rsidR="008B6D88" w:rsidRPr="006C1A72">
        <w:rPr>
          <w:rFonts w:eastAsia="Times New Roman"/>
          <w:b/>
          <w:bCs/>
          <w:color w:val="222222"/>
          <w:sz w:val="22"/>
        </w:rPr>
        <w:t xml:space="preserve">POSTMARKED </w:t>
      </w:r>
      <w:r w:rsidRPr="006C1A72">
        <w:rPr>
          <w:rFonts w:eastAsia="Times New Roman"/>
          <w:b/>
          <w:bCs/>
          <w:color w:val="222222"/>
          <w:sz w:val="22"/>
        </w:rPr>
        <w:t>OCTOBER 1, 202</w:t>
      </w:r>
      <w:r w:rsidR="008B6D88" w:rsidRPr="006C1A72">
        <w:rPr>
          <w:rFonts w:eastAsia="Times New Roman"/>
          <w:b/>
          <w:bCs/>
          <w:color w:val="222222"/>
          <w:sz w:val="22"/>
        </w:rPr>
        <w:t xml:space="preserve">4 </w:t>
      </w:r>
      <w:r w:rsidRPr="006C1A72">
        <w:rPr>
          <w:rFonts w:eastAsia="Times New Roman"/>
          <w:b/>
          <w:bCs/>
          <w:color w:val="222222"/>
          <w:sz w:val="22"/>
        </w:rPr>
        <w:t xml:space="preserve">  </w:t>
      </w:r>
    </w:p>
    <w:p w14:paraId="48256521" w14:textId="070665A2" w:rsidR="0057219F" w:rsidRPr="006C1A72" w:rsidRDefault="0057219F" w:rsidP="0057219F">
      <w:pPr>
        <w:shd w:val="clear" w:color="auto" w:fill="FFFFFF"/>
        <w:contextualSpacing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b/>
          <w:bCs/>
          <w:color w:val="222222"/>
          <w:sz w:val="22"/>
        </w:rPr>
        <w:t>AWARD DATE</w:t>
      </w:r>
      <w:r w:rsidR="00FD4F01">
        <w:rPr>
          <w:rFonts w:eastAsia="Times New Roman"/>
          <w:b/>
          <w:bCs/>
          <w:color w:val="222222"/>
          <w:sz w:val="22"/>
        </w:rPr>
        <w:t xml:space="preserve"> FOR ALL SCHOLARSHIPS</w:t>
      </w:r>
      <w:r w:rsidRPr="006C1A72">
        <w:rPr>
          <w:rFonts w:eastAsia="Times New Roman"/>
          <w:b/>
          <w:bCs/>
          <w:color w:val="222222"/>
          <w:sz w:val="22"/>
        </w:rPr>
        <w:t xml:space="preserve">: </w:t>
      </w:r>
      <w:r w:rsidR="008B6D88" w:rsidRPr="006C1A72">
        <w:rPr>
          <w:rFonts w:eastAsia="Times New Roman"/>
          <w:b/>
          <w:bCs/>
          <w:color w:val="222222"/>
          <w:sz w:val="22"/>
        </w:rPr>
        <w:t>SPRING SEMESTER 2025</w:t>
      </w:r>
    </w:p>
    <w:p w14:paraId="0D6299DF" w14:textId="77777777" w:rsidR="00FD4F01" w:rsidRDefault="00FD4F01" w:rsidP="006C1A72">
      <w:pPr>
        <w:contextualSpacing/>
        <w:rPr>
          <w:b/>
          <w:bCs/>
          <w:szCs w:val="24"/>
          <w:u w:val="single"/>
        </w:rPr>
      </w:pPr>
    </w:p>
    <w:p w14:paraId="13793F35" w14:textId="1B75B30C" w:rsidR="006C1A72" w:rsidRPr="006C1A72" w:rsidRDefault="006C1A72" w:rsidP="006C1A72">
      <w:pPr>
        <w:contextualSpacing/>
        <w:rPr>
          <w:b/>
          <w:bCs/>
          <w:color w:val="222222"/>
          <w:szCs w:val="24"/>
          <w:u w:val="single"/>
          <w:shd w:val="clear" w:color="auto" w:fill="FFFFFF"/>
        </w:rPr>
      </w:pPr>
      <w:r w:rsidRPr="006C1A72">
        <w:rPr>
          <w:b/>
          <w:bCs/>
          <w:szCs w:val="24"/>
          <w:u w:val="single"/>
        </w:rPr>
        <w:t xml:space="preserve">NEW! $1,000 </w:t>
      </w:r>
      <w:r w:rsidRPr="006C1A72">
        <w:rPr>
          <w:b/>
          <w:bCs/>
          <w:color w:val="222222"/>
          <w:szCs w:val="24"/>
          <w:u w:val="single"/>
          <w:shd w:val="clear" w:color="auto" w:fill="FFFFFF"/>
        </w:rPr>
        <w:t>Carol and Bruce Anderson Memorial Family Nursing Scholarship – 1 available</w:t>
      </w:r>
    </w:p>
    <w:p w14:paraId="50F51FC2" w14:textId="1E9EE649" w:rsidR="006C1A72" w:rsidRPr="006C1A72" w:rsidRDefault="006C1A72" w:rsidP="006C1A72">
      <w:pPr>
        <w:contextualSpacing/>
        <w:rPr>
          <w:b/>
          <w:bCs/>
          <w:szCs w:val="24"/>
          <w:u w:val="single"/>
        </w:rPr>
      </w:pPr>
      <w:r w:rsidRPr="006C1A72">
        <w:rPr>
          <w:b/>
          <w:bCs/>
          <w:szCs w:val="24"/>
        </w:rPr>
        <w:t>Purpose—</w:t>
      </w:r>
      <w:r w:rsidRPr="006C1A72">
        <w:rPr>
          <w:bCs/>
          <w:szCs w:val="24"/>
        </w:rPr>
        <w:t xml:space="preserve"> To support a student pursuing a baccalaureate nursing degree.</w:t>
      </w:r>
    </w:p>
    <w:p w14:paraId="66D0474A" w14:textId="77777777" w:rsidR="006C1A72" w:rsidRPr="006C1A72" w:rsidRDefault="006C1A72" w:rsidP="006C1A72">
      <w:pPr>
        <w:contextualSpacing/>
        <w:rPr>
          <w:b/>
          <w:bCs/>
          <w:szCs w:val="24"/>
        </w:rPr>
      </w:pPr>
      <w:r w:rsidRPr="006C1A72">
        <w:rPr>
          <w:b/>
          <w:bCs/>
          <w:szCs w:val="24"/>
        </w:rPr>
        <w:t>Criteria</w:t>
      </w:r>
    </w:p>
    <w:p w14:paraId="5F4BDEB6" w14:textId="77777777" w:rsidR="006C1A72" w:rsidRPr="006C1A72" w:rsidRDefault="006C1A72" w:rsidP="006C1A72">
      <w:pPr>
        <w:contextualSpacing/>
        <w:rPr>
          <w:b/>
          <w:color w:val="000000"/>
          <w:szCs w:val="24"/>
        </w:rPr>
      </w:pPr>
      <w:r w:rsidRPr="006C1A72">
        <w:rPr>
          <w:szCs w:val="24"/>
        </w:rPr>
        <w:t>1.  Current South Dakota resident with preference given to a resident of one these locations (in order of preference): city of Britton; counties of Marshall, Brown, Day, Roberts, McPherson, Edmunds, Faulk, or Spink.</w:t>
      </w:r>
    </w:p>
    <w:p w14:paraId="7CABDD7B" w14:textId="77777777" w:rsidR="006C1A72" w:rsidRPr="006C1A72" w:rsidRDefault="006C1A72" w:rsidP="006C1A72">
      <w:pPr>
        <w:contextualSpacing/>
        <w:rPr>
          <w:szCs w:val="24"/>
        </w:rPr>
      </w:pPr>
      <w:r w:rsidRPr="006C1A72">
        <w:rPr>
          <w:szCs w:val="24"/>
        </w:rPr>
        <w:t>2.  Student accepted into the nursing major and currently attending an accredited pre-licensure registered nurse (associate or baccalaureate degree) program at one of the following nursing education programs: Augustana University, Lake Area Technical College, Sisseton Wahpeton College, or South Dakota State University.</w:t>
      </w:r>
    </w:p>
    <w:p w14:paraId="752D1DAB" w14:textId="0206ECED" w:rsidR="006C1A72" w:rsidRPr="006C1A72" w:rsidRDefault="006C1A72" w:rsidP="006C1A72">
      <w:pPr>
        <w:ind w:hanging="720"/>
        <w:rPr>
          <w:color w:val="222222"/>
          <w:szCs w:val="24"/>
          <w:shd w:val="clear" w:color="auto" w:fill="FFFFFF"/>
        </w:rPr>
      </w:pPr>
      <w:r w:rsidRPr="006C1A72">
        <w:rPr>
          <w:color w:val="222222"/>
          <w:szCs w:val="24"/>
          <w:shd w:val="clear" w:color="auto" w:fill="FFFFFF"/>
        </w:rPr>
        <w:t xml:space="preserve">           </w:t>
      </w:r>
    </w:p>
    <w:p w14:paraId="5ED81F6E" w14:textId="77777777" w:rsidR="006C1A72" w:rsidRPr="006C1A72" w:rsidRDefault="006C1A72" w:rsidP="006C1A72">
      <w:pPr>
        <w:pStyle w:val="ListParagraph"/>
        <w:ind w:left="373" w:hanging="373"/>
        <w:rPr>
          <w:b/>
          <w:szCs w:val="24"/>
        </w:rPr>
      </w:pPr>
      <w:r w:rsidRPr="006C1A72">
        <w:rPr>
          <w:b/>
          <w:szCs w:val="24"/>
          <w:u w:val="single"/>
        </w:rPr>
        <w:t>$2,000 South Dakota Nurses Foundation Scholarship - 1 available</w:t>
      </w:r>
      <w:r w:rsidRPr="006C1A72">
        <w:rPr>
          <w:b/>
          <w:szCs w:val="24"/>
        </w:rPr>
        <w:t>:</w:t>
      </w:r>
    </w:p>
    <w:p w14:paraId="243AB7F9" w14:textId="5EBBEB41" w:rsidR="006C1A72" w:rsidRPr="006C1A72" w:rsidRDefault="006C1A72" w:rsidP="006C1A72">
      <w:pPr>
        <w:pStyle w:val="ListParagraph"/>
        <w:tabs>
          <w:tab w:val="left" w:pos="90"/>
        </w:tabs>
        <w:ind w:left="0" w:hanging="373"/>
        <w:rPr>
          <w:b/>
          <w:szCs w:val="24"/>
        </w:rPr>
      </w:pPr>
      <w:r w:rsidRPr="006C1A72">
        <w:rPr>
          <w:b/>
          <w:szCs w:val="24"/>
        </w:rPr>
        <w:t xml:space="preserve">      Purpose</w:t>
      </w:r>
      <w:r w:rsidRPr="006C1A72">
        <w:rPr>
          <w:szCs w:val="24"/>
        </w:rPr>
        <w:t>—To support a registered nurse pursuing a master’s or doctoral degree with the career goal of education program.</w:t>
      </w:r>
    </w:p>
    <w:p w14:paraId="7BB08C57" w14:textId="6A3D0E6E" w:rsidR="006C1A72" w:rsidRPr="006C1A72" w:rsidRDefault="006C1A72" w:rsidP="006C1A72">
      <w:pPr>
        <w:pStyle w:val="ListParagraph"/>
        <w:ind w:left="0" w:hanging="373"/>
        <w:rPr>
          <w:b/>
          <w:szCs w:val="24"/>
        </w:rPr>
      </w:pPr>
      <w:r w:rsidRPr="006C1A72">
        <w:rPr>
          <w:b/>
          <w:szCs w:val="24"/>
        </w:rPr>
        <w:t xml:space="preserve">      Criteria </w:t>
      </w:r>
    </w:p>
    <w:p w14:paraId="3F04F159" w14:textId="77777777" w:rsidR="006C1A72" w:rsidRPr="006C1A72" w:rsidRDefault="006C1A72" w:rsidP="006C1A72">
      <w:pPr>
        <w:pStyle w:val="ListParagraph"/>
        <w:numPr>
          <w:ilvl w:val="0"/>
          <w:numId w:val="1"/>
        </w:numPr>
        <w:rPr>
          <w:szCs w:val="24"/>
        </w:rPr>
      </w:pPr>
      <w:r w:rsidRPr="006C1A72">
        <w:rPr>
          <w:szCs w:val="24"/>
        </w:rPr>
        <w:t>Current South Dakota resident.</w:t>
      </w:r>
    </w:p>
    <w:p w14:paraId="3BABB408" w14:textId="77777777" w:rsidR="006C1A72" w:rsidRPr="006C1A72" w:rsidRDefault="006C1A72" w:rsidP="006C1A72">
      <w:pPr>
        <w:pStyle w:val="ListParagraph"/>
        <w:numPr>
          <w:ilvl w:val="0"/>
          <w:numId w:val="1"/>
        </w:numPr>
        <w:rPr>
          <w:szCs w:val="24"/>
        </w:rPr>
      </w:pPr>
      <w:r w:rsidRPr="006C1A72">
        <w:rPr>
          <w:szCs w:val="24"/>
        </w:rPr>
        <w:t>Current South Dakota RN license.</w:t>
      </w:r>
    </w:p>
    <w:p w14:paraId="4526626F" w14:textId="77777777" w:rsidR="006C1A72" w:rsidRDefault="006C1A72" w:rsidP="006C1A72">
      <w:pPr>
        <w:pStyle w:val="ListParagraph"/>
        <w:numPr>
          <w:ilvl w:val="0"/>
          <w:numId w:val="1"/>
        </w:numPr>
        <w:rPr>
          <w:szCs w:val="24"/>
        </w:rPr>
      </w:pPr>
      <w:r w:rsidRPr="006C1A72">
        <w:rPr>
          <w:szCs w:val="24"/>
        </w:rPr>
        <w:t>Member of SDNA for at least one year.</w:t>
      </w:r>
    </w:p>
    <w:p w14:paraId="6C9B19C2" w14:textId="461A96C9" w:rsidR="006C1A72" w:rsidRPr="00FD4F01" w:rsidRDefault="006C1A72" w:rsidP="00FD4F01">
      <w:pPr>
        <w:pStyle w:val="ListParagraph"/>
        <w:numPr>
          <w:ilvl w:val="0"/>
          <w:numId w:val="1"/>
        </w:numPr>
        <w:rPr>
          <w:szCs w:val="24"/>
        </w:rPr>
      </w:pPr>
      <w:r w:rsidRPr="00FD4F01">
        <w:rPr>
          <w:szCs w:val="24"/>
        </w:rPr>
        <w:t>Graduate student pursuing a master’s or doctoral degree in nursing or a related field in an accredited program with the goal of practicing nursing in a South Dakota high need area or teaching in a South Dakota baccalaureate or higher degree nursing education program</w:t>
      </w:r>
      <w:r w:rsidR="0083060D">
        <w:rPr>
          <w:szCs w:val="24"/>
        </w:rPr>
        <w:t>.</w:t>
      </w:r>
    </w:p>
    <w:p w14:paraId="153814BA" w14:textId="77777777" w:rsidR="006C1A72" w:rsidRPr="006C1A72" w:rsidRDefault="006C1A72" w:rsidP="006C1A72">
      <w:pPr>
        <w:pStyle w:val="ListParagraph"/>
        <w:numPr>
          <w:ilvl w:val="0"/>
          <w:numId w:val="1"/>
        </w:numPr>
        <w:rPr>
          <w:szCs w:val="24"/>
        </w:rPr>
      </w:pPr>
      <w:r w:rsidRPr="006C1A72">
        <w:rPr>
          <w:szCs w:val="24"/>
        </w:rPr>
        <w:t xml:space="preserve">Cumulative GPA 3.0 or higher upon completion of highest degree, i.e., baccalaureate nursing program or master’s in nursing program. </w:t>
      </w:r>
    </w:p>
    <w:p w14:paraId="237FD0C1" w14:textId="77777777" w:rsidR="006C1A72" w:rsidRPr="006C1A72" w:rsidRDefault="006C1A72" w:rsidP="006C1A72">
      <w:pPr>
        <w:pStyle w:val="ListParagraph"/>
        <w:numPr>
          <w:ilvl w:val="0"/>
          <w:numId w:val="1"/>
        </w:numPr>
        <w:rPr>
          <w:szCs w:val="24"/>
        </w:rPr>
      </w:pPr>
      <w:r w:rsidRPr="006C1A72">
        <w:rPr>
          <w:szCs w:val="24"/>
        </w:rPr>
        <w:t xml:space="preserve">Career goals and personal qualities congruent with South Dakota Nurses Foundation purposes. </w:t>
      </w:r>
    </w:p>
    <w:p w14:paraId="65F4E85E" w14:textId="79059B83" w:rsidR="006C1A72" w:rsidRPr="006C1A72" w:rsidRDefault="006C1A72" w:rsidP="006C1A72">
      <w:pPr>
        <w:pStyle w:val="ListParagraph"/>
        <w:numPr>
          <w:ilvl w:val="0"/>
          <w:numId w:val="1"/>
        </w:numPr>
        <w:rPr>
          <w:szCs w:val="24"/>
        </w:rPr>
      </w:pPr>
      <w:r w:rsidRPr="006C1A72">
        <w:rPr>
          <w:szCs w:val="24"/>
        </w:rPr>
        <w:t>Evidence of leadership, compassion, involvement in professional organization(s), professional activities, and community service.</w:t>
      </w:r>
    </w:p>
    <w:p w14:paraId="77774D69" w14:textId="77777777" w:rsidR="006C1A72" w:rsidRPr="006C1A72" w:rsidRDefault="006C1A72" w:rsidP="006C1A72">
      <w:pPr>
        <w:pStyle w:val="ListParagraph"/>
        <w:ind w:left="0"/>
        <w:rPr>
          <w:b/>
          <w:szCs w:val="24"/>
          <w:u w:val="single"/>
        </w:rPr>
      </w:pPr>
    </w:p>
    <w:p w14:paraId="36E1B413" w14:textId="77777777" w:rsidR="006C1A72" w:rsidRPr="006C1A72" w:rsidRDefault="006C1A72" w:rsidP="006C1A72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6C1A72">
        <w:rPr>
          <w:rFonts w:ascii="Arial" w:hAnsi="Arial" w:cs="Arial"/>
          <w:b/>
          <w:sz w:val="24"/>
          <w:szCs w:val="24"/>
          <w:u w:val="single"/>
        </w:rPr>
        <w:t>$2,000 Rita H. Walsh Scholarship - 2 available:</w:t>
      </w:r>
    </w:p>
    <w:p w14:paraId="0BC60B5B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b/>
          <w:sz w:val="24"/>
          <w:szCs w:val="24"/>
        </w:rPr>
        <w:t>Purpose</w:t>
      </w:r>
      <w:r w:rsidRPr="006C1A72">
        <w:rPr>
          <w:rFonts w:ascii="Arial" w:hAnsi="Arial" w:cs="Arial"/>
          <w:sz w:val="24"/>
          <w:szCs w:val="24"/>
        </w:rPr>
        <w:t xml:space="preserve">—To support a person pursuing a nursing education. </w:t>
      </w:r>
    </w:p>
    <w:p w14:paraId="47AE5C5A" w14:textId="77777777" w:rsidR="006C1A72" w:rsidRPr="006C1A72" w:rsidRDefault="006C1A72" w:rsidP="006C1A72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6C1A72">
        <w:rPr>
          <w:rFonts w:ascii="Arial" w:hAnsi="Arial" w:cs="Arial"/>
          <w:b/>
          <w:bCs/>
          <w:sz w:val="24"/>
          <w:szCs w:val="24"/>
        </w:rPr>
        <w:t>Criteria</w:t>
      </w:r>
    </w:p>
    <w:p w14:paraId="0719CEAD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sz w:val="24"/>
          <w:szCs w:val="24"/>
        </w:rPr>
        <w:t>1.   Current South Dakota resident.</w:t>
      </w:r>
    </w:p>
    <w:p w14:paraId="041A7E7F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sz w:val="24"/>
          <w:szCs w:val="24"/>
        </w:rPr>
        <w:t>2.  Current South Dakota RN license if an RN.</w:t>
      </w:r>
    </w:p>
    <w:p w14:paraId="077371BB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sz w:val="24"/>
          <w:szCs w:val="24"/>
        </w:rPr>
        <w:t>3.  A student pursuing a bachelor’s degree (or higher) in nursing.</w:t>
      </w:r>
    </w:p>
    <w:p w14:paraId="72DED11F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sz w:val="24"/>
          <w:szCs w:val="24"/>
        </w:rPr>
        <w:t xml:space="preserve">4.  Demonstrates the qualities of patient advocacy, patient education, compassion and    </w:t>
      </w:r>
    </w:p>
    <w:p w14:paraId="69098952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sz w:val="24"/>
          <w:szCs w:val="24"/>
        </w:rPr>
        <w:t xml:space="preserve">     leadership.</w:t>
      </w:r>
    </w:p>
    <w:p w14:paraId="2DE600C2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</w:p>
    <w:p w14:paraId="4818701C" w14:textId="77777777" w:rsidR="006C1A72" w:rsidRPr="006C1A72" w:rsidRDefault="006C1A72" w:rsidP="006C1A72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14:paraId="6C91C5D3" w14:textId="77777777" w:rsidR="006C1A72" w:rsidRPr="006C1A72" w:rsidRDefault="006C1A72" w:rsidP="006C1A72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6C1A72">
        <w:rPr>
          <w:rFonts w:ascii="Arial" w:hAnsi="Arial" w:cs="Arial"/>
          <w:b/>
          <w:sz w:val="24"/>
          <w:szCs w:val="24"/>
          <w:u w:val="single"/>
        </w:rPr>
        <w:t>$1,000 Thomas E. and Marianne M. Stenvig Scholarship - 1 available:</w:t>
      </w:r>
    </w:p>
    <w:p w14:paraId="2F5F1FD2" w14:textId="77777777" w:rsidR="006C1A72" w:rsidRPr="006C1A72" w:rsidRDefault="006C1A72" w:rsidP="006C1A72">
      <w:pPr>
        <w:pStyle w:val="PlainText"/>
        <w:rPr>
          <w:rFonts w:ascii="Arial" w:hAnsi="Arial" w:cs="Arial"/>
          <w:sz w:val="24"/>
          <w:szCs w:val="24"/>
        </w:rPr>
      </w:pPr>
      <w:r w:rsidRPr="006C1A72">
        <w:rPr>
          <w:rFonts w:ascii="Arial" w:hAnsi="Arial" w:cs="Arial"/>
          <w:b/>
          <w:sz w:val="24"/>
          <w:szCs w:val="24"/>
        </w:rPr>
        <w:t>Purpose</w:t>
      </w:r>
      <w:r w:rsidRPr="006C1A72">
        <w:rPr>
          <w:rFonts w:ascii="Arial" w:hAnsi="Arial" w:cs="Arial"/>
          <w:sz w:val="24"/>
          <w:szCs w:val="24"/>
        </w:rPr>
        <w:t>—To support a male registered nurse in pursuit of his educational goals.</w:t>
      </w:r>
    </w:p>
    <w:p w14:paraId="6F5491FB" w14:textId="77777777" w:rsidR="006C1A72" w:rsidRPr="006C1A72" w:rsidRDefault="006C1A72" w:rsidP="006C1A72">
      <w:pPr>
        <w:pStyle w:val="PlainText"/>
        <w:rPr>
          <w:rFonts w:ascii="Arial" w:hAnsi="Arial" w:cs="Arial"/>
          <w:b/>
          <w:sz w:val="24"/>
          <w:szCs w:val="24"/>
        </w:rPr>
      </w:pPr>
      <w:r w:rsidRPr="006C1A72">
        <w:rPr>
          <w:rFonts w:ascii="Arial" w:hAnsi="Arial" w:cs="Arial"/>
          <w:b/>
          <w:sz w:val="24"/>
          <w:szCs w:val="24"/>
        </w:rPr>
        <w:lastRenderedPageBreak/>
        <w:t>Criteria</w:t>
      </w:r>
    </w:p>
    <w:p w14:paraId="1A712A18" w14:textId="77777777" w:rsidR="006C1A72" w:rsidRPr="006C1A72" w:rsidRDefault="006C1A72" w:rsidP="00FD4F01">
      <w:pPr>
        <w:contextualSpacing/>
        <w:rPr>
          <w:b/>
          <w:szCs w:val="24"/>
        </w:rPr>
      </w:pPr>
      <w:r w:rsidRPr="006C1A72">
        <w:rPr>
          <w:szCs w:val="24"/>
        </w:rPr>
        <w:t>1.  Current South Dakota resident.</w:t>
      </w:r>
    </w:p>
    <w:p w14:paraId="0268A161" w14:textId="77777777" w:rsidR="006C1A72" w:rsidRPr="006C1A72" w:rsidRDefault="006C1A72" w:rsidP="00FD4F01">
      <w:pPr>
        <w:contextualSpacing/>
        <w:rPr>
          <w:szCs w:val="24"/>
        </w:rPr>
      </w:pPr>
      <w:r w:rsidRPr="006C1A72">
        <w:rPr>
          <w:szCs w:val="24"/>
        </w:rPr>
        <w:t>2.  Current South Dakota RN license.</w:t>
      </w:r>
    </w:p>
    <w:p w14:paraId="0303C4BC" w14:textId="77777777" w:rsidR="006C1A72" w:rsidRPr="006C1A72" w:rsidRDefault="006C1A72" w:rsidP="00FD4F01">
      <w:pPr>
        <w:contextualSpacing/>
        <w:rPr>
          <w:szCs w:val="24"/>
        </w:rPr>
      </w:pPr>
      <w:r w:rsidRPr="006C1A72">
        <w:rPr>
          <w:szCs w:val="24"/>
        </w:rPr>
        <w:t>3.  Male RN pursuing a graduate degree in nursing (preferred) or a related field in an accredited program.</w:t>
      </w:r>
    </w:p>
    <w:p w14:paraId="429F0025" w14:textId="77777777" w:rsidR="006C1A72" w:rsidRPr="006C1A72" w:rsidRDefault="006C1A72" w:rsidP="00FD4F01">
      <w:pPr>
        <w:contextualSpacing/>
        <w:rPr>
          <w:szCs w:val="24"/>
        </w:rPr>
      </w:pPr>
      <w:r w:rsidRPr="006C1A72">
        <w:rPr>
          <w:szCs w:val="24"/>
        </w:rPr>
        <w:t>4.  SDNA membership preferred.</w:t>
      </w:r>
    </w:p>
    <w:p w14:paraId="68D55D7B" w14:textId="77777777" w:rsidR="006C1A72" w:rsidRPr="006C1A72" w:rsidRDefault="006C1A72" w:rsidP="00FD4F01">
      <w:pPr>
        <w:contextualSpacing/>
        <w:rPr>
          <w:szCs w:val="24"/>
        </w:rPr>
      </w:pPr>
      <w:r w:rsidRPr="006C1A72">
        <w:rPr>
          <w:szCs w:val="24"/>
        </w:rPr>
        <w:t>5.  Career goals consistent with South Dakota Nurses Foundation purposes of education, research, and service.</w:t>
      </w:r>
    </w:p>
    <w:p w14:paraId="5C702C45" w14:textId="77777777" w:rsidR="006C1A72" w:rsidRPr="006C1A72" w:rsidRDefault="006C1A72" w:rsidP="00FD4F01">
      <w:pPr>
        <w:contextualSpacing/>
        <w:rPr>
          <w:szCs w:val="24"/>
        </w:rPr>
      </w:pPr>
      <w:r w:rsidRPr="006C1A72">
        <w:rPr>
          <w:szCs w:val="24"/>
        </w:rPr>
        <w:t>6.   Evidence of leadership, compassion, involvement in professional organization(s), professional activities, and community service.</w:t>
      </w:r>
    </w:p>
    <w:p w14:paraId="3188CDBA" w14:textId="77777777" w:rsidR="00FD4F01" w:rsidRDefault="00FD4F01" w:rsidP="006C1A72">
      <w:pPr>
        <w:shd w:val="clear" w:color="auto" w:fill="FFFFFF"/>
        <w:spacing w:before="100" w:beforeAutospacing="1" w:after="100" w:afterAutospacing="1"/>
        <w:contextualSpacing/>
        <w:rPr>
          <w:b/>
          <w:szCs w:val="24"/>
          <w:u w:val="single"/>
        </w:rPr>
      </w:pPr>
    </w:p>
    <w:p w14:paraId="23A9E3A9" w14:textId="2C1EB815" w:rsidR="006C1A72" w:rsidRPr="006C1A72" w:rsidRDefault="006C1A72" w:rsidP="00FD4F01">
      <w:pPr>
        <w:shd w:val="clear" w:color="auto" w:fill="FFFFFF"/>
        <w:spacing w:before="100" w:beforeAutospacing="1" w:after="100" w:afterAutospacing="1"/>
        <w:contextualSpacing/>
        <w:rPr>
          <w:b/>
          <w:szCs w:val="24"/>
          <w:u w:val="single"/>
        </w:rPr>
      </w:pPr>
      <w:r w:rsidRPr="006C1A72">
        <w:rPr>
          <w:b/>
          <w:szCs w:val="24"/>
          <w:u w:val="single"/>
        </w:rPr>
        <w:t>$1,500 Dr. Carl and Leona Stadler Scholarship - 1 available:</w:t>
      </w:r>
    </w:p>
    <w:p w14:paraId="478F958C" w14:textId="77777777" w:rsidR="006C1A72" w:rsidRPr="006C1A72" w:rsidRDefault="006C1A72" w:rsidP="00FD4F01">
      <w:pPr>
        <w:shd w:val="clear" w:color="auto" w:fill="FFFFFF"/>
        <w:spacing w:before="100" w:beforeAutospacing="1" w:after="100" w:afterAutospacing="1"/>
        <w:contextualSpacing/>
        <w:rPr>
          <w:bCs/>
          <w:szCs w:val="24"/>
        </w:rPr>
      </w:pPr>
      <w:r w:rsidRPr="006C1A72">
        <w:rPr>
          <w:b/>
          <w:szCs w:val="24"/>
        </w:rPr>
        <w:t>Purpose</w:t>
      </w:r>
      <w:r w:rsidRPr="006C1A72">
        <w:rPr>
          <w:bCs/>
          <w:szCs w:val="24"/>
        </w:rPr>
        <w:t>—To support a student pursuing a baccalaureate nursing degree.</w:t>
      </w:r>
    </w:p>
    <w:p w14:paraId="6A68FCD0" w14:textId="77777777" w:rsidR="006C1A72" w:rsidRPr="006C1A72" w:rsidRDefault="006C1A72" w:rsidP="00FD4F01">
      <w:pPr>
        <w:contextualSpacing/>
        <w:rPr>
          <w:b/>
          <w:bCs/>
          <w:szCs w:val="24"/>
        </w:rPr>
      </w:pPr>
      <w:r w:rsidRPr="006C1A72">
        <w:rPr>
          <w:b/>
          <w:bCs/>
          <w:szCs w:val="24"/>
        </w:rPr>
        <w:t>Criteria</w:t>
      </w:r>
    </w:p>
    <w:p w14:paraId="58B7B969" w14:textId="77777777" w:rsidR="006C1A72" w:rsidRPr="006C1A72" w:rsidRDefault="006C1A72" w:rsidP="00FD4F01">
      <w:pPr>
        <w:shd w:val="clear" w:color="auto" w:fill="FFFFFF"/>
        <w:contextualSpacing/>
        <w:rPr>
          <w:color w:val="222222"/>
          <w:kern w:val="28"/>
          <w:szCs w:val="24"/>
        </w:rPr>
      </w:pPr>
      <w:r w:rsidRPr="006C1A72">
        <w:rPr>
          <w:color w:val="222222"/>
          <w:szCs w:val="24"/>
        </w:rPr>
        <w:t>1.  South Dakota resident with preference given to a documented enrolled member of a recognized tribal nation in South Dakota.</w:t>
      </w:r>
    </w:p>
    <w:p w14:paraId="0A08A35D" w14:textId="5B4E877A" w:rsidR="006C1A72" w:rsidRPr="006C1A72" w:rsidRDefault="006C1A72" w:rsidP="00FD4F01">
      <w:pPr>
        <w:shd w:val="clear" w:color="auto" w:fill="FFFFFF"/>
        <w:contextualSpacing/>
        <w:rPr>
          <w:color w:val="222222"/>
          <w:szCs w:val="24"/>
        </w:rPr>
      </w:pPr>
      <w:r w:rsidRPr="006C1A72">
        <w:rPr>
          <w:color w:val="222222"/>
          <w:szCs w:val="24"/>
        </w:rPr>
        <w:t>2.  Documentation of enrollment in Semester 1 or 2 of a standard undergraduate nursing major at an accredited South Dakota baccalaureate nursing program.</w:t>
      </w:r>
    </w:p>
    <w:p w14:paraId="4E66C566" w14:textId="247FF390" w:rsidR="006C1A72" w:rsidRPr="00FD4F01" w:rsidRDefault="006C1A72" w:rsidP="00FD4F01">
      <w:pPr>
        <w:shd w:val="clear" w:color="auto" w:fill="FFFFFF"/>
        <w:contextualSpacing/>
        <w:rPr>
          <w:color w:val="000000"/>
          <w:szCs w:val="24"/>
        </w:rPr>
      </w:pPr>
      <w:r w:rsidRPr="006C1A72">
        <w:rPr>
          <w:color w:val="222222"/>
          <w:szCs w:val="24"/>
        </w:rPr>
        <w:t>3.  </w:t>
      </w:r>
      <w:r w:rsidRPr="006C1A72">
        <w:rPr>
          <w:szCs w:val="24"/>
        </w:rPr>
        <w:t>A Personal Statement reflecting specific examples of the qualities of patient advocacy, patient education, compassion, and leadership that you plan to demonstrate as a registered nurse. Limit statement to 500 words or less.</w:t>
      </w:r>
    </w:p>
    <w:p w14:paraId="3C599A03" w14:textId="77777777" w:rsidR="00FD4F01" w:rsidRDefault="00FD4F01" w:rsidP="006C1A72">
      <w:pPr>
        <w:shd w:val="clear" w:color="auto" w:fill="FFFFFF"/>
        <w:ind w:hanging="270"/>
        <w:rPr>
          <w:szCs w:val="24"/>
        </w:rPr>
      </w:pPr>
    </w:p>
    <w:p w14:paraId="3BAF4D73" w14:textId="77777777" w:rsidR="00FD4F01" w:rsidRPr="006C1A72" w:rsidRDefault="00FD4F01" w:rsidP="00FD4F01">
      <w:pPr>
        <w:ind w:left="-180" w:hanging="720"/>
        <w:contextualSpacing/>
        <w:rPr>
          <w:b/>
          <w:bCs/>
          <w:szCs w:val="24"/>
          <w:u w:val="single"/>
        </w:rPr>
      </w:pPr>
      <w:r w:rsidRPr="006C1A72">
        <w:rPr>
          <w:b/>
          <w:bCs/>
          <w:szCs w:val="24"/>
        </w:rPr>
        <w:t xml:space="preserve">             </w:t>
      </w:r>
      <w:r w:rsidRPr="006C1A72">
        <w:rPr>
          <w:b/>
          <w:bCs/>
          <w:szCs w:val="24"/>
          <w:u w:val="single"/>
        </w:rPr>
        <w:t>$1,000 SDNA Undergraduate Nursing Scholarship - 1 available:</w:t>
      </w:r>
    </w:p>
    <w:p w14:paraId="4F3B1476" w14:textId="77777777" w:rsidR="00FD4F01" w:rsidRPr="006C1A72" w:rsidRDefault="00FD4F01" w:rsidP="00FD4F01">
      <w:pPr>
        <w:ind w:left="-180"/>
        <w:contextualSpacing/>
        <w:rPr>
          <w:b/>
          <w:bCs/>
          <w:szCs w:val="24"/>
          <w:u w:val="single"/>
        </w:rPr>
      </w:pPr>
      <w:r w:rsidRPr="006C1A72">
        <w:rPr>
          <w:b/>
          <w:bCs/>
          <w:szCs w:val="24"/>
        </w:rPr>
        <w:t xml:space="preserve">  </w:t>
      </w:r>
      <w:r w:rsidRPr="006C1A72">
        <w:rPr>
          <w:b/>
          <w:szCs w:val="24"/>
        </w:rPr>
        <w:t>Purpose</w:t>
      </w:r>
      <w:r w:rsidRPr="006C1A72">
        <w:rPr>
          <w:bCs/>
          <w:szCs w:val="24"/>
        </w:rPr>
        <w:t>—To support a student pursuing a baccalaureate nursing degree.</w:t>
      </w:r>
    </w:p>
    <w:p w14:paraId="288CCAFC" w14:textId="77777777" w:rsidR="00FD4F01" w:rsidRDefault="00FD4F01" w:rsidP="00FD4F01">
      <w:pPr>
        <w:ind w:left="-180"/>
        <w:contextualSpacing/>
        <w:rPr>
          <w:b/>
          <w:bCs/>
          <w:szCs w:val="24"/>
        </w:rPr>
      </w:pPr>
      <w:r w:rsidRPr="006C1A7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6C1A72">
        <w:rPr>
          <w:b/>
          <w:bCs/>
          <w:szCs w:val="24"/>
        </w:rPr>
        <w:t>Criteria</w:t>
      </w:r>
    </w:p>
    <w:p w14:paraId="3C53F067" w14:textId="77777777" w:rsidR="00FD4F01" w:rsidRPr="006C1A72" w:rsidRDefault="00FD4F01" w:rsidP="00FD4F01">
      <w:pPr>
        <w:ind w:left="-180"/>
        <w:contextualSpacing/>
        <w:rPr>
          <w:szCs w:val="24"/>
        </w:rPr>
      </w:pPr>
      <w:r>
        <w:rPr>
          <w:b/>
          <w:bCs/>
          <w:szCs w:val="24"/>
        </w:rPr>
        <w:t xml:space="preserve">  </w:t>
      </w:r>
      <w:r>
        <w:rPr>
          <w:szCs w:val="24"/>
        </w:rPr>
        <w:t xml:space="preserve">1.  </w:t>
      </w:r>
      <w:r w:rsidRPr="006C1A72">
        <w:rPr>
          <w:rFonts w:eastAsia="Times New Roman"/>
          <w:color w:val="000000"/>
          <w:szCs w:val="24"/>
        </w:rPr>
        <w:t xml:space="preserve">Resident of South Dakota with preference for </w:t>
      </w:r>
      <w:r w:rsidRPr="006C1A72">
        <w:rPr>
          <w:rFonts w:eastAsia="Times New Roman"/>
          <w:szCs w:val="24"/>
        </w:rPr>
        <w:t>a permanent legal r</w:t>
      </w:r>
      <w:r w:rsidRPr="006C1A72">
        <w:rPr>
          <w:rFonts w:eastAsia="Times New Roman"/>
          <w:color w:val="000000"/>
          <w:szCs w:val="24"/>
        </w:rPr>
        <w:t xml:space="preserve">esident of a county </w:t>
      </w:r>
    </w:p>
    <w:p w14:paraId="75A7817E" w14:textId="77777777" w:rsidR="00FD4F01" w:rsidRDefault="00FD4F01" w:rsidP="00FD4F01">
      <w:pPr>
        <w:ind w:left="-270"/>
        <w:contextualSpacing/>
        <w:rPr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</w:rPr>
        <w:t xml:space="preserve">    </w:t>
      </w:r>
      <w:r w:rsidRPr="006C1A72">
        <w:rPr>
          <w:rFonts w:eastAsia="Times New Roman"/>
          <w:color w:val="000000"/>
          <w:szCs w:val="24"/>
        </w:rPr>
        <w:t xml:space="preserve">in SDNA </w:t>
      </w:r>
      <w:r w:rsidRPr="00FD4F01">
        <w:rPr>
          <w:rFonts w:eastAsia="Times New Roman"/>
          <w:color w:val="000000"/>
          <w:szCs w:val="24"/>
        </w:rPr>
        <w:t>District 4 (</w:t>
      </w:r>
      <w:r w:rsidRPr="00FD4F01">
        <w:rPr>
          <w:color w:val="000000"/>
          <w:szCs w:val="24"/>
          <w:shd w:val="clear" w:color="auto" w:fill="FFFFFF"/>
        </w:rPr>
        <w:t xml:space="preserve">Brown, Campbell, Day, Edmunds, Faulk, Marshall, McPherson, </w:t>
      </w:r>
      <w:r>
        <w:rPr>
          <w:color w:val="000000"/>
          <w:szCs w:val="24"/>
          <w:shd w:val="clear" w:color="auto" w:fill="FFFFFF"/>
        </w:rPr>
        <w:t xml:space="preserve">   </w:t>
      </w:r>
    </w:p>
    <w:p w14:paraId="3250E80E" w14:textId="3E6C8019" w:rsidR="00FD4F01" w:rsidRPr="00FD4F01" w:rsidRDefault="00FD4F01" w:rsidP="00FD4F01">
      <w:pPr>
        <w:ind w:left="-270"/>
        <w:contextualSpacing/>
        <w:rPr>
          <w:szCs w:val="24"/>
          <w:u w:val="single"/>
        </w:rPr>
      </w:pPr>
      <w:r>
        <w:rPr>
          <w:color w:val="000000"/>
          <w:szCs w:val="24"/>
          <w:shd w:val="clear" w:color="auto" w:fill="FFFFFF"/>
        </w:rPr>
        <w:t xml:space="preserve">    </w:t>
      </w:r>
      <w:r w:rsidRPr="00FD4F01">
        <w:rPr>
          <w:color w:val="000000"/>
          <w:szCs w:val="24"/>
          <w:shd w:val="clear" w:color="auto" w:fill="FFFFFF"/>
        </w:rPr>
        <w:t>Spink and</w:t>
      </w:r>
      <w:r>
        <w:rPr>
          <w:szCs w:val="24"/>
          <w:u w:val="single"/>
        </w:rPr>
        <w:t xml:space="preserve"> </w:t>
      </w:r>
      <w:r w:rsidRPr="00FD4F01">
        <w:rPr>
          <w:color w:val="000000"/>
          <w:szCs w:val="24"/>
          <w:shd w:val="clear" w:color="auto" w:fill="FFFFFF"/>
        </w:rPr>
        <w:t>Walworth counties).</w:t>
      </w:r>
    </w:p>
    <w:p w14:paraId="00EFB0B2" w14:textId="77777777" w:rsidR="00FD4F01" w:rsidRDefault="00FD4F01" w:rsidP="00FD4F01">
      <w:pPr>
        <w:contextualSpacing/>
        <w:rPr>
          <w:color w:val="222222"/>
          <w:szCs w:val="24"/>
        </w:rPr>
      </w:pPr>
      <w:r w:rsidRPr="00FD4F01">
        <w:rPr>
          <w:color w:val="000000"/>
          <w:szCs w:val="24"/>
          <w:shd w:val="clear" w:color="auto" w:fill="FFFFFF"/>
        </w:rPr>
        <w:t xml:space="preserve">2. </w:t>
      </w:r>
      <w:r>
        <w:rPr>
          <w:color w:val="000000"/>
          <w:szCs w:val="24"/>
          <w:shd w:val="clear" w:color="auto" w:fill="FFFFFF"/>
        </w:rPr>
        <w:t xml:space="preserve"> </w:t>
      </w:r>
      <w:r w:rsidRPr="00FD4F01">
        <w:rPr>
          <w:color w:val="222222"/>
          <w:szCs w:val="24"/>
        </w:rPr>
        <w:t xml:space="preserve">Enrollment in any accredited standard baccalaureate nursing program in South </w:t>
      </w:r>
      <w:r>
        <w:rPr>
          <w:color w:val="222222"/>
          <w:szCs w:val="24"/>
        </w:rPr>
        <w:t xml:space="preserve">          </w:t>
      </w:r>
      <w:r w:rsidRPr="00FD4F01">
        <w:rPr>
          <w:color w:val="222222"/>
          <w:szCs w:val="24"/>
        </w:rPr>
        <w:t>Dakota. </w:t>
      </w:r>
    </w:p>
    <w:p w14:paraId="7D583C42" w14:textId="2159C78F" w:rsidR="00FD4F01" w:rsidRPr="00FD4F01" w:rsidRDefault="00FD4F01" w:rsidP="00FD4F01">
      <w:pPr>
        <w:contextualSpacing/>
        <w:rPr>
          <w:color w:val="222222"/>
          <w:szCs w:val="24"/>
        </w:rPr>
      </w:pPr>
      <w:r w:rsidRPr="00FD4F01">
        <w:rPr>
          <w:color w:val="000000"/>
          <w:szCs w:val="24"/>
          <w:shd w:val="clear" w:color="auto" w:fill="FFFFFF"/>
        </w:rPr>
        <w:t>3.</w:t>
      </w:r>
      <w:r w:rsidRPr="00FD4F01">
        <w:rPr>
          <w:szCs w:val="24"/>
        </w:rPr>
        <w:t xml:space="preserve">  </w:t>
      </w:r>
      <w:r w:rsidRPr="00FD4F01">
        <w:rPr>
          <w:rFonts w:eastAsia="Times New Roman"/>
          <w:color w:val="222222"/>
          <w:szCs w:val="24"/>
        </w:rPr>
        <w:t>Senior nursing student in good academic standing at time of award (Fall).</w:t>
      </w:r>
    </w:p>
    <w:p w14:paraId="01F36131" w14:textId="0C496EAD" w:rsidR="00FD4F01" w:rsidRDefault="00FD4F01" w:rsidP="00FD4F01">
      <w:pPr>
        <w:contextualSpacing/>
        <w:rPr>
          <w:rFonts w:eastAsia="Times New Roman"/>
          <w:color w:val="000000"/>
          <w:szCs w:val="24"/>
        </w:rPr>
      </w:pPr>
      <w:r w:rsidRPr="00FD4F01">
        <w:rPr>
          <w:color w:val="000000"/>
          <w:szCs w:val="24"/>
          <w:shd w:val="clear" w:color="auto" w:fill="FFFFFF"/>
        </w:rPr>
        <w:t>4.</w:t>
      </w:r>
      <w:r w:rsidRPr="00FD4F01">
        <w:rPr>
          <w:szCs w:val="24"/>
        </w:rPr>
        <w:t xml:space="preserve">  </w:t>
      </w:r>
      <w:r w:rsidRPr="00FD4F01">
        <w:rPr>
          <w:rFonts w:eastAsia="Times New Roman"/>
          <w:color w:val="000000"/>
          <w:szCs w:val="24"/>
        </w:rPr>
        <w:t>Preference for active involvement in South Dakota Student Nurses Association (include</w:t>
      </w:r>
      <w:r>
        <w:rPr>
          <w:rFonts w:eastAsia="Calibri"/>
          <w:szCs w:val="24"/>
        </w:rPr>
        <w:t xml:space="preserve"> </w:t>
      </w:r>
      <w:r w:rsidRPr="00FD4F01">
        <w:rPr>
          <w:rFonts w:eastAsia="Times New Roman"/>
          <w:color w:val="000000"/>
          <w:szCs w:val="24"/>
        </w:rPr>
        <w:t>discussion</w:t>
      </w:r>
      <w:r w:rsidRPr="00FD4F01">
        <w:rPr>
          <w:rFonts w:eastAsia="Times New Roman"/>
          <w:szCs w:val="24"/>
        </w:rPr>
        <w:t xml:space="preserve"> </w:t>
      </w:r>
      <w:r w:rsidRPr="00FD4F01">
        <w:rPr>
          <w:rFonts w:eastAsia="Times New Roman"/>
          <w:color w:val="000000"/>
          <w:szCs w:val="24"/>
        </w:rPr>
        <w:t>of involvement).</w:t>
      </w:r>
    </w:p>
    <w:p w14:paraId="449D64C5" w14:textId="68899A5A" w:rsidR="00FD4F01" w:rsidRDefault="00FD4F01" w:rsidP="00FD4F01">
      <w:pPr>
        <w:contextualSpacing/>
        <w:rPr>
          <w:rFonts w:eastAsia="Times New Roman"/>
          <w:color w:val="222222"/>
          <w:szCs w:val="24"/>
        </w:rPr>
      </w:pPr>
      <w:r>
        <w:rPr>
          <w:rFonts w:eastAsia="Times New Roman"/>
          <w:color w:val="000000"/>
          <w:szCs w:val="24"/>
        </w:rPr>
        <w:t xml:space="preserve">5. </w:t>
      </w:r>
      <w:r w:rsidRPr="00FD4F01">
        <w:rPr>
          <w:rFonts w:eastAsia="Times New Roman"/>
          <w:color w:val="222222"/>
          <w:szCs w:val="24"/>
        </w:rPr>
        <w:t xml:space="preserve">Letter of recommendation from a staff nurse or a nursing program peer </w:t>
      </w:r>
      <w:r w:rsidRPr="00FD4F01">
        <w:rPr>
          <w:rFonts w:eastAsia="Times New Roman"/>
          <w:szCs w:val="24"/>
        </w:rPr>
        <w:t xml:space="preserve">that </w:t>
      </w:r>
      <w:r w:rsidRPr="00FD4F01">
        <w:rPr>
          <w:rFonts w:eastAsia="Times New Roman"/>
          <w:color w:val="222222"/>
          <w:szCs w:val="24"/>
        </w:rPr>
        <w:t>discusses the applicant’s patient advocacy, patient education, compassion, and leadership.</w:t>
      </w:r>
    </w:p>
    <w:p w14:paraId="652FA4DE" w14:textId="4B734CE5" w:rsidR="00FD4F01" w:rsidRPr="00FD4F01" w:rsidRDefault="00FD4F01" w:rsidP="00FD4F01">
      <w:pPr>
        <w:contextualSpacing/>
        <w:rPr>
          <w:rFonts w:eastAsia="Times New Roman"/>
          <w:color w:val="000000"/>
          <w:szCs w:val="24"/>
        </w:rPr>
      </w:pPr>
      <w:r>
        <w:rPr>
          <w:rFonts w:eastAsia="Times New Roman"/>
          <w:color w:val="222222"/>
          <w:szCs w:val="24"/>
        </w:rPr>
        <w:t xml:space="preserve">6. </w:t>
      </w:r>
      <w:r w:rsidRPr="00FD4F01">
        <w:rPr>
          <w:rFonts w:eastAsia="Times New Roman"/>
          <w:color w:val="222222"/>
          <w:szCs w:val="24"/>
        </w:rPr>
        <w:t>Personal Statement addressing career goals: specifically considering education, research, and service, as well as commitment to participation in professional organization(s</w:t>
      </w:r>
      <w:r w:rsidRPr="00FD4F01">
        <w:rPr>
          <w:rFonts w:eastAsia="Times New Roman"/>
          <w:color w:val="000000"/>
          <w:szCs w:val="24"/>
        </w:rPr>
        <w:t>) after graduation (500 words or less).</w:t>
      </w:r>
      <w:r w:rsidRPr="00FD4F01">
        <w:rPr>
          <w:rFonts w:eastAsia="Times New Roman"/>
          <w:color w:val="222222"/>
          <w:szCs w:val="24"/>
        </w:rPr>
        <w:t>  </w:t>
      </w:r>
    </w:p>
    <w:p w14:paraId="063F01D8" w14:textId="77777777" w:rsidR="006C1A72" w:rsidRPr="006C1A72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color w:val="000000"/>
          <w:szCs w:val="24"/>
        </w:rPr>
      </w:pPr>
    </w:p>
    <w:p w14:paraId="3A365C5D" w14:textId="77777777" w:rsidR="006C1A72" w:rsidRPr="006C1A72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b/>
          <w:szCs w:val="24"/>
          <w:u w:val="single"/>
        </w:rPr>
      </w:pPr>
      <w:r w:rsidRPr="006C1A72">
        <w:rPr>
          <w:b/>
          <w:szCs w:val="24"/>
          <w:u w:val="single"/>
        </w:rPr>
        <w:t>Applying for More Than One Scholarship:</w:t>
      </w:r>
    </w:p>
    <w:p w14:paraId="52822BA8" w14:textId="77777777" w:rsidR="006C1A72" w:rsidRPr="006C1A72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szCs w:val="24"/>
        </w:rPr>
      </w:pPr>
      <w:r w:rsidRPr="006C1A72">
        <w:rPr>
          <w:szCs w:val="24"/>
        </w:rPr>
        <w:t>If you meet the criteria for more than one scholarship, consider applying for more than one scholarship.</w:t>
      </w:r>
    </w:p>
    <w:p w14:paraId="66D1BDFF" w14:textId="77777777" w:rsidR="006C1A72" w:rsidRPr="006C1A72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szCs w:val="24"/>
        </w:rPr>
      </w:pPr>
    </w:p>
    <w:p w14:paraId="1772C40B" w14:textId="77777777" w:rsidR="006C1A72" w:rsidRPr="0083060D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b/>
          <w:szCs w:val="24"/>
        </w:rPr>
      </w:pPr>
      <w:r w:rsidRPr="0083060D">
        <w:rPr>
          <w:b/>
          <w:szCs w:val="24"/>
          <w:u w:val="single"/>
        </w:rPr>
        <w:t>Application Materials for Scholarships</w:t>
      </w:r>
      <w:r w:rsidRPr="0083060D">
        <w:rPr>
          <w:b/>
          <w:szCs w:val="24"/>
        </w:rPr>
        <w:t>:</w:t>
      </w:r>
    </w:p>
    <w:p w14:paraId="28D79CC2" w14:textId="77777777" w:rsidR="006C1A72" w:rsidRPr="0083060D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rStyle w:val="style21"/>
          <w:sz w:val="24"/>
          <w:szCs w:val="24"/>
        </w:rPr>
      </w:pPr>
      <w:r w:rsidRPr="0083060D">
        <w:rPr>
          <w:szCs w:val="24"/>
        </w:rPr>
        <w:lastRenderedPageBreak/>
        <w:t xml:space="preserve">Access the South Dakota Nurses Association (SDNA) website at </w:t>
      </w:r>
      <w:hyperlink r:id="rId5" w:history="1">
        <w:r w:rsidRPr="0083060D">
          <w:rPr>
            <w:rStyle w:val="Hyperlink"/>
            <w:color w:val="auto"/>
            <w:szCs w:val="24"/>
          </w:rPr>
          <w:t>www.sdnursesassociation.org</w:t>
        </w:r>
      </w:hyperlink>
      <w:r w:rsidRPr="0083060D">
        <w:rPr>
          <w:szCs w:val="24"/>
        </w:rPr>
        <w:t xml:space="preserve"> /</w:t>
      </w:r>
      <w:r w:rsidRPr="0083060D">
        <w:rPr>
          <w:i/>
          <w:iCs/>
          <w:szCs w:val="24"/>
        </w:rPr>
        <w:t xml:space="preserve"> South Dakota Nurses Foundation / Scholarships.  </w:t>
      </w:r>
      <w:r w:rsidRPr="0083060D">
        <w:rPr>
          <w:iCs/>
          <w:szCs w:val="24"/>
        </w:rPr>
        <w:t>Alternatively,</w:t>
      </w:r>
      <w:r w:rsidRPr="0083060D">
        <w:rPr>
          <w:i/>
          <w:iCs/>
          <w:szCs w:val="24"/>
        </w:rPr>
        <w:t xml:space="preserve"> </w:t>
      </w:r>
      <w:r w:rsidRPr="0083060D">
        <w:rPr>
          <w:szCs w:val="24"/>
        </w:rPr>
        <w:t xml:space="preserve">contact the South Dakota Nurses Association office </w:t>
      </w:r>
      <w:r w:rsidRPr="0083060D">
        <w:rPr>
          <w:rStyle w:val="style21"/>
          <w:sz w:val="24"/>
          <w:szCs w:val="24"/>
        </w:rPr>
        <w:t xml:space="preserve">at </w:t>
      </w:r>
      <w:hyperlink r:id="rId6" w:history="1">
        <w:r w:rsidRPr="0083060D">
          <w:rPr>
            <w:rStyle w:val="Hyperlink"/>
            <w:color w:val="auto"/>
            <w:szCs w:val="24"/>
          </w:rPr>
          <w:t>contactus@sdnurses.org</w:t>
        </w:r>
      </w:hyperlink>
      <w:r w:rsidRPr="0083060D">
        <w:rPr>
          <w:rStyle w:val="style21"/>
          <w:sz w:val="24"/>
          <w:szCs w:val="24"/>
        </w:rPr>
        <w:t xml:space="preserve"> or 605.945.4265.</w:t>
      </w:r>
    </w:p>
    <w:p w14:paraId="72A5923E" w14:textId="77777777" w:rsidR="006C1A72" w:rsidRPr="0083060D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rStyle w:val="style21"/>
          <w:sz w:val="24"/>
          <w:szCs w:val="24"/>
        </w:rPr>
      </w:pPr>
    </w:p>
    <w:p w14:paraId="54E85792" w14:textId="77777777" w:rsidR="006C1A72" w:rsidRPr="0083060D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rStyle w:val="style21"/>
          <w:b/>
          <w:sz w:val="24"/>
          <w:szCs w:val="24"/>
        </w:rPr>
      </w:pPr>
      <w:r w:rsidRPr="0083060D">
        <w:rPr>
          <w:rStyle w:val="style21"/>
          <w:b/>
          <w:sz w:val="24"/>
          <w:szCs w:val="24"/>
          <w:u w:val="single"/>
        </w:rPr>
        <w:t>Questions About Scholarship Eligibility and Applications</w:t>
      </w:r>
      <w:r w:rsidRPr="0083060D">
        <w:rPr>
          <w:rStyle w:val="style21"/>
          <w:b/>
          <w:sz w:val="24"/>
          <w:szCs w:val="24"/>
        </w:rPr>
        <w:t xml:space="preserve">:  </w:t>
      </w:r>
    </w:p>
    <w:p w14:paraId="70747066" w14:textId="77777777" w:rsidR="006C1A72" w:rsidRPr="0083060D" w:rsidRDefault="006C1A72" w:rsidP="006C1A72">
      <w:pPr>
        <w:shd w:val="clear" w:color="auto" w:fill="FFFFFF"/>
        <w:spacing w:before="100" w:beforeAutospacing="1" w:after="100" w:afterAutospacing="1"/>
        <w:contextualSpacing/>
        <w:rPr>
          <w:rStyle w:val="style21"/>
          <w:sz w:val="24"/>
          <w:szCs w:val="24"/>
        </w:rPr>
      </w:pPr>
      <w:r w:rsidRPr="0083060D">
        <w:rPr>
          <w:rStyle w:val="style21"/>
          <w:sz w:val="24"/>
          <w:szCs w:val="24"/>
        </w:rPr>
        <w:t xml:space="preserve">Contact Carman Timmerman, SDNF Scholarship Chair and SDNF Treasurer, at 605.391.4053 or </w:t>
      </w:r>
      <w:hyperlink r:id="rId7" w:history="1">
        <w:r w:rsidRPr="0083060D">
          <w:rPr>
            <w:rStyle w:val="Hyperlink"/>
            <w:color w:val="auto"/>
            <w:szCs w:val="24"/>
          </w:rPr>
          <w:t>carmantimmerman@gmail.com</w:t>
        </w:r>
      </w:hyperlink>
      <w:r w:rsidRPr="0083060D">
        <w:rPr>
          <w:rStyle w:val="style21"/>
          <w:sz w:val="24"/>
          <w:szCs w:val="24"/>
        </w:rPr>
        <w:t>.</w:t>
      </w:r>
    </w:p>
    <w:p w14:paraId="11612008" w14:textId="77777777" w:rsidR="006C1A72" w:rsidRPr="00FD4F01" w:rsidRDefault="006C1A72" w:rsidP="0057219F">
      <w:pPr>
        <w:shd w:val="clear" w:color="auto" w:fill="FFFFFF"/>
        <w:spacing w:after="0"/>
        <w:rPr>
          <w:rFonts w:eastAsia="Times New Roman"/>
          <w:color w:val="000000"/>
          <w:szCs w:val="24"/>
        </w:rPr>
      </w:pPr>
    </w:p>
    <w:p w14:paraId="28CF3AA2" w14:textId="77777777" w:rsidR="006F20CF" w:rsidRPr="006C1A72" w:rsidRDefault="006F20CF" w:rsidP="006F20CF">
      <w:pPr>
        <w:shd w:val="clear" w:color="auto" w:fill="FFFFFF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31093397" w14:textId="77777777" w:rsidR="006F20CF" w:rsidRPr="006C1A72" w:rsidRDefault="006F20CF" w:rsidP="006F20CF">
      <w:pPr>
        <w:shd w:val="clear" w:color="auto" w:fill="FFFFFF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490D006C" w14:textId="77777777" w:rsidR="006F20CF" w:rsidRPr="006C1A72" w:rsidRDefault="006F20CF" w:rsidP="006F20CF">
      <w:pPr>
        <w:shd w:val="clear" w:color="auto" w:fill="FFFFFF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12D5FD8A" w14:textId="77777777" w:rsidR="006F20CF" w:rsidRPr="006C1A72" w:rsidRDefault="006F20CF" w:rsidP="006F20CF">
      <w:pPr>
        <w:shd w:val="clear" w:color="auto" w:fill="FFFFFF"/>
        <w:spacing w:after="0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0947B49B" w14:textId="77777777" w:rsidR="0057219F" w:rsidRPr="006C1A72" w:rsidRDefault="0057219F" w:rsidP="0057219F">
      <w:pPr>
        <w:shd w:val="clear" w:color="auto" w:fill="FFFFFF"/>
        <w:spacing w:after="0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b/>
          <w:bCs/>
          <w:color w:val="222222"/>
          <w:sz w:val="22"/>
        </w:rPr>
        <w:t> </w:t>
      </w:r>
    </w:p>
    <w:p w14:paraId="1EE84FD7" w14:textId="77777777" w:rsidR="0057219F" w:rsidRPr="006C1A72" w:rsidRDefault="0057219F" w:rsidP="0057219F">
      <w:pPr>
        <w:shd w:val="clear" w:color="auto" w:fill="FFFFFF"/>
        <w:spacing w:after="0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6F86B740" w14:textId="77777777" w:rsidR="0057219F" w:rsidRPr="006C1A72" w:rsidRDefault="0057219F" w:rsidP="0057219F">
      <w:pPr>
        <w:shd w:val="clear" w:color="auto" w:fill="FFFFFF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1E311334" w14:textId="77777777" w:rsidR="0057219F" w:rsidRPr="006C1A72" w:rsidRDefault="0057219F" w:rsidP="0057219F">
      <w:pPr>
        <w:shd w:val="clear" w:color="auto" w:fill="FFFFFF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5BBA7C98" w14:textId="77777777" w:rsidR="0057219F" w:rsidRPr="006C1A72" w:rsidRDefault="0057219F" w:rsidP="0057219F">
      <w:pPr>
        <w:shd w:val="clear" w:color="auto" w:fill="FFFFFF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p w14:paraId="21002E3F" w14:textId="1F5B9F0D" w:rsidR="0057219F" w:rsidRPr="006C1A72" w:rsidRDefault="0057219F" w:rsidP="00655263">
      <w:pPr>
        <w:shd w:val="clear" w:color="auto" w:fill="FFFFFF"/>
        <w:spacing w:after="0"/>
        <w:rPr>
          <w:rFonts w:eastAsia="Times New Roman"/>
          <w:color w:val="222222"/>
          <w:sz w:val="22"/>
        </w:rPr>
      </w:pPr>
      <w:r w:rsidRPr="006C1A72">
        <w:rPr>
          <w:rFonts w:eastAsia="Times New Roman"/>
          <w:color w:val="222222"/>
          <w:sz w:val="22"/>
        </w:rPr>
        <w:t> </w:t>
      </w:r>
    </w:p>
    <w:sectPr w:rsidR="0057219F" w:rsidRPr="006C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7C81"/>
    <w:multiLevelType w:val="hybridMultilevel"/>
    <w:tmpl w:val="BC8A6D46"/>
    <w:lvl w:ilvl="0" w:tplc="FCA25E44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4FAF4195"/>
    <w:multiLevelType w:val="hybridMultilevel"/>
    <w:tmpl w:val="15D4E676"/>
    <w:lvl w:ilvl="0" w:tplc="BA364B1E">
      <w:start w:val="1"/>
      <w:numFmt w:val="decimal"/>
      <w:lvlText w:val="%1."/>
      <w:lvlJc w:val="left"/>
      <w:pPr>
        <w:ind w:left="317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 w15:restartNumberingAfterBreak="0">
    <w:nsid w:val="657B5BFC"/>
    <w:multiLevelType w:val="hybridMultilevel"/>
    <w:tmpl w:val="5036A754"/>
    <w:lvl w:ilvl="0" w:tplc="35D212AA">
      <w:start w:val="5"/>
      <w:numFmt w:val="decimal"/>
      <w:lvlText w:val="%1."/>
      <w:lvlJc w:val="left"/>
      <w:pPr>
        <w:ind w:left="373" w:hanging="360"/>
      </w:pPr>
    </w:lvl>
    <w:lvl w:ilvl="1" w:tplc="04090019">
      <w:start w:val="1"/>
      <w:numFmt w:val="lowerLetter"/>
      <w:lvlText w:val="%2."/>
      <w:lvlJc w:val="left"/>
      <w:pPr>
        <w:ind w:left="1093" w:hanging="360"/>
      </w:pPr>
    </w:lvl>
    <w:lvl w:ilvl="2" w:tplc="0409001B">
      <w:start w:val="1"/>
      <w:numFmt w:val="lowerRoman"/>
      <w:lvlText w:val="%3."/>
      <w:lvlJc w:val="right"/>
      <w:pPr>
        <w:ind w:left="1813" w:hanging="180"/>
      </w:pPr>
    </w:lvl>
    <w:lvl w:ilvl="3" w:tplc="0409000F">
      <w:start w:val="1"/>
      <w:numFmt w:val="decimal"/>
      <w:lvlText w:val="%4."/>
      <w:lvlJc w:val="left"/>
      <w:pPr>
        <w:ind w:left="2533" w:hanging="360"/>
      </w:pPr>
    </w:lvl>
    <w:lvl w:ilvl="4" w:tplc="04090019">
      <w:start w:val="1"/>
      <w:numFmt w:val="lowerLetter"/>
      <w:lvlText w:val="%5."/>
      <w:lvlJc w:val="left"/>
      <w:pPr>
        <w:ind w:left="3253" w:hanging="360"/>
      </w:pPr>
    </w:lvl>
    <w:lvl w:ilvl="5" w:tplc="0409001B">
      <w:start w:val="1"/>
      <w:numFmt w:val="lowerRoman"/>
      <w:lvlText w:val="%6."/>
      <w:lvlJc w:val="right"/>
      <w:pPr>
        <w:ind w:left="3973" w:hanging="180"/>
      </w:pPr>
    </w:lvl>
    <w:lvl w:ilvl="6" w:tplc="0409000F">
      <w:start w:val="1"/>
      <w:numFmt w:val="decimal"/>
      <w:lvlText w:val="%7."/>
      <w:lvlJc w:val="left"/>
      <w:pPr>
        <w:ind w:left="4693" w:hanging="360"/>
      </w:pPr>
    </w:lvl>
    <w:lvl w:ilvl="7" w:tplc="04090019">
      <w:start w:val="1"/>
      <w:numFmt w:val="lowerLetter"/>
      <w:lvlText w:val="%8."/>
      <w:lvlJc w:val="left"/>
      <w:pPr>
        <w:ind w:left="5413" w:hanging="360"/>
      </w:pPr>
    </w:lvl>
    <w:lvl w:ilvl="8" w:tplc="0409001B">
      <w:start w:val="1"/>
      <w:numFmt w:val="lowerRoman"/>
      <w:lvlText w:val="%9."/>
      <w:lvlJc w:val="right"/>
      <w:pPr>
        <w:ind w:left="6133" w:hanging="180"/>
      </w:pPr>
    </w:lvl>
  </w:abstractNum>
  <w:num w:numId="1" w16cid:durableId="341974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27326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23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9F"/>
    <w:rsid w:val="001B14BA"/>
    <w:rsid w:val="00205C2F"/>
    <w:rsid w:val="002A36D9"/>
    <w:rsid w:val="00441E65"/>
    <w:rsid w:val="0057219F"/>
    <w:rsid w:val="00655263"/>
    <w:rsid w:val="006C1A72"/>
    <w:rsid w:val="006F20CF"/>
    <w:rsid w:val="0083060D"/>
    <w:rsid w:val="008B6D88"/>
    <w:rsid w:val="00AC67DD"/>
    <w:rsid w:val="00C87343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165D"/>
  <w15:chartTrackingRefBased/>
  <w15:docId w15:val="{1EF9A6B8-1817-4301-9E0D-12E2929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57219F"/>
  </w:style>
  <w:style w:type="character" w:styleId="Hyperlink">
    <w:name w:val="Hyperlink"/>
    <w:basedOn w:val="DefaultParagraphFont"/>
    <w:uiPriority w:val="99"/>
    <w:semiHidden/>
    <w:unhideWhenUsed/>
    <w:rsid w:val="0057219F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6C1A72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C1A7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C1A72"/>
    <w:pPr>
      <w:ind w:left="720"/>
      <w:contextualSpacing/>
    </w:pPr>
    <w:rPr>
      <w:rFonts w:eastAsia="Calibri"/>
      <w:kern w:val="2"/>
    </w:rPr>
  </w:style>
  <w:style w:type="character" w:customStyle="1" w:styleId="style21">
    <w:name w:val="style21"/>
    <w:rsid w:val="006C1A7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4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0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3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31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9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31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5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11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19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6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0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78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29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1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218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89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52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mantimmer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sdnurses.org" TargetMode="External"/><Relationship Id="rId5" Type="http://schemas.openxmlformats.org/officeDocument/2006/relationships/hyperlink" Target="http://www.sdnursesassoci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Timmerman</dc:creator>
  <cp:keywords/>
  <dc:description/>
  <cp:lastModifiedBy>Carman Timmerman</cp:lastModifiedBy>
  <cp:revision>2</cp:revision>
  <dcterms:created xsi:type="dcterms:W3CDTF">2024-04-09T21:44:00Z</dcterms:created>
  <dcterms:modified xsi:type="dcterms:W3CDTF">2024-04-09T21:44:00Z</dcterms:modified>
</cp:coreProperties>
</file>